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9"/>
        <w:gridCol w:w="6150"/>
        <w:gridCol w:w="2499"/>
      </w:tblGrid>
      <w:tr>
        <w:trPr>
          <w:trHeight w:val="712" w:hRule="atLeast"/>
        </w:trPr>
        <w:tc>
          <w:tcPr>
            <w:tcW w:w="164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16103" cy="50720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03" cy="50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150" w:type="dxa"/>
          </w:tcPr>
          <w:p>
            <w:pPr>
              <w:pStyle w:val="TableParagraph"/>
              <w:spacing w:line="368" w:lineRule="exact"/>
              <w:ind w:left="1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INSTRUÇÃO</w:t>
            </w:r>
          </w:p>
        </w:tc>
        <w:tc>
          <w:tcPr>
            <w:tcW w:w="2499" w:type="dxa"/>
          </w:tcPr>
          <w:p>
            <w:pPr>
              <w:pStyle w:val="TableParagraph"/>
              <w:spacing w:line="238" w:lineRule="exact"/>
              <w:ind w:right="151"/>
              <w:rPr>
                <w:sz w:val="20"/>
              </w:rPr>
            </w:pPr>
            <w:r>
              <w:rPr>
                <w:b/>
                <w:color w:val="808080"/>
                <w:sz w:val="20"/>
              </w:rPr>
              <w:t>Código</w:t>
            </w:r>
            <w:r>
              <w:rPr>
                <w:color w:val="808080"/>
                <w:sz w:val="20"/>
              </w:rPr>
              <w:t>: PS22-IT03 </w:t>
            </w:r>
            <w:r>
              <w:rPr>
                <w:b/>
                <w:color w:val="808080"/>
                <w:sz w:val="20"/>
              </w:rPr>
              <w:t>Revisão</w:t>
            </w:r>
            <w:r>
              <w:rPr>
                <w:color w:val="808080"/>
                <w:sz w:val="20"/>
              </w:rPr>
              <w:t>: 1.0 </w:t>
            </w:r>
            <w:r>
              <w:rPr>
                <w:b/>
                <w:color w:val="808080"/>
                <w:spacing w:val="-2"/>
                <w:sz w:val="20"/>
              </w:rPr>
              <w:t>Publicação</w:t>
            </w:r>
            <w:r>
              <w:rPr>
                <w:color w:val="808080"/>
                <w:spacing w:val="-2"/>
                <w:sz w:val="20"/>
              </w:rPr>
              <w:t>: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07/07/2014</w:t>
            </w:r>
          </w:p>
        </w:tc>
      </w:tr>
      <w:tr>
        <w:trPr>
          <w:trHeight w:val="280" w:hRule="atLeast"/>
        </w:trPr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</w:tcPr>
          <w:p>
            <w:pPr>
              <w:pStyle w:val="TableParagraph"/>
              <w:spacing w:line="258" w:lineRule="exact" w:before="3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EMISSÃO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FORMAS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PAGAMENTOS</w:t>
            </w:r>
          </w:p>
        </w:tc>
        <w:tc>
          <w:tcPr>
            <w:tcW w:w="2499" w:type="dxa"/>
          </w:tcPr>
          <w:p>
            <w:pPr>
              <w:pStyle w:val="TableParagraph"/>
              <w:spacing w:line="246" w:lineRule="exact" w:before="14"/>
              <w:rPr>
                <w:sz w:val="22"/>
              </w:rPr>
            </w:pPr>
            <w:r>
              <w:rPr>
                <w:b/>
                <w:color w:val="808080"/>
                <w:sz w:val="22"/>
              </w:rPr>
              <w:t>Página:</w:t>
            </w:r>
            <w:r>
              <w:rPr>
                <w:b/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pacing w:val="-5"/>
                <w:sz w:val="22"/>
              </w:rPr>
              <w:t>1/1</w:t>
            </w:r>
          </w:p>
        </w:tc>
      </w:tr>
    </w:tbl>
    <w:p>
      <w:pPr>
        <w:pStyle w:val="BodyText"/>
        <w:spacing w:before="94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281"/>
        <w:jc w:val="left"/>
        <w:rPr>
          <w:b/>
          <w:sz w:val="24"/>
        </w:rPr>
      </w:pPr>
      <w:r>
        <w:rPr>
          <w:b/>
          <w:spacing w:val="-2"/>
          <w:sz w:val="24"/>
        </w:rPr>
        <w:t>OBJETIVO</w:t>
      </w:r>
    </w:p>
    <w:p>
      <w:pPr>
        <w:pStyle w:val="BodyText"/>
        <w:rPr>
          <w:b/>
        </w:rPr>
      </w:pPr>
    </w:p>
    <w:p>
      <w:pPr>
        <w:pStyle w:val="BodyText"/>
        <w:ind w:left="228"/>
      </w:pPr>
      <w:r>
        <w:rPr/>
        <w:t>Garantir</w:t>
      </w:r>
      <w:r>
        <w:rPr>
          <w:spacing w:val="-3"/>
        </w:rPr>
        <w:t> </w:t>
      </w:r>
      <w:r>
        <w:rPr/>
        <w:t>padronização para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emissões das formas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pagamentos.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281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1752411</wp:posOffset>
            </wp:positionH>
            <wp:positionV relativeFrom="paragraph">
              <wp:posOffset>118049</wp:posOffset>
            </wp:positionV>
            <wp:extent cx="4710171" cy="331093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171" cy="331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PROCEDIMENTO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235" w:after="0"/>
        <w:ind w:left="632" w:right="0" w:hanging="404"/>
        <w:jc w:val="left"/>
        <w:rPr>
          <w:b/>
          <w:sz w:val="24"/>
        </w:rPr>
      </w:pPr>
      <w:r>
        <w:rPr>
          <w:b/>
          <w:sz w:val="24"/>
        </w:rPr>
        <w:t>EMISSÃO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PAGAMENTO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306" w:val="left" w:leader="none"/>
        </w:tabs>
        <w:spacing w:line="240" w:lineRule="auto" w:before="0" w:after="0"/>
        <w:ind w:left="1306" w:right="0" w:hanging="358"/>
        <w:jc w:val="left"/>
        <w:rPr>
          <w:sz w:val="24"/>
        </w:rPr>
      </w:pPr>
      <w:r>
        <w:rPr>
          <w:spacing w:val="-2"/>
          <w:sz w:val="24"/>
        </w:rPr>
        <w:t>Cheque</w:t>
      </w:r>
    </w:p>
    <w:p>
      <w:pPr>
        <w:pStyle w:val="BodyText"/>
      </w:pPr>
    </w:p>
    <w:p>
      <w:pPr>
        <w:pStyle w:val="BodyText"/>
        <w:ind w:left="948" w:right="79"/>
      </w:pPr>
      <w:r>
        <w:rPr/>
        <w:t>Os</w:t>
      </w:r>
      <w:r>
        <w:rPr>
          <w:spacing w:val="-1"/>
        </w:rPr>
        <w:t> </w:t>
      </w:r>
      <w:r>
        <w:rPr/>
        <w:t>lançamentos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Cheques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realizados</w:t>
      </w:r>
      <w:r>
        <w:rPr>
          <w:spacing w:val="-1"/>
        </w:rPr>
        <w:t> </w:t>
      </w:r>
      <w:r>
        <w:rPr/>
        <w:t>a partir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pagamentos diretos aos Fornecedores ou Depósitos Bancários.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306" w:val="left" w:leader="none"/>
        </w:tabs>
        <w:spacing w:line="240" w:lineRule="auto" w:before="0" w:after="0"/>
        <w:ind w:left="1306" w:right="0" w:hanging="358"/>
        <w:jc w:val="left"/>
        <w:rPr>
          <w:sz w:val="24"/>
        </w:rPr>
      </w:pPr>
      <w:r>
        <w:rPr>
          <w:sz w:val="24"/>
        </w:rPr>
        <w:t>Autorização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débito/Transferências</w:t>
      </w:r>
    </w:p>
    <w:p>
      <w:pPr>
        <w:pStyle w:val="BodyText"/>
      </w:pPr>
    </w:p>
    <w:p>
      <w:pPr>
        <w:pStyle w:val="BodyText"/>
        <w:ind w:left="948" w:right="108"/>
        <w:jc w:val="both"/>
      </w:pPr>
      <w:r>
        <w:rPr/>
        <w:t>A Autorização de Débito</w:t>
      </w:r>
      <w:r>
        <w:rPr/>
        <w:t> é</w:t>
      </w:r>
      <w:r>
        <w:rPr/>
        <w:t> um</w:t>
      </w:r>
      <w:r>
        <w:rPr/>
        <w:t> documento</w:t>
      </w:r>
      <w:r>
        <w:rPr/>
        <w:t> emitido</w:t>
      </w:r>
      <w:r>
        <w:rPr/>
        <w:t> através</w:t>
      </w:r>
      <w:r>
        <w:rPr/>
        <w:t> do</w:t>
      </w:r>
      <w:r>
        <w:rPr/>
        <w:t> sistema</w:t>
      </w:r>
      <w:r>
        <w:rPr/>
        <w:t> financeiro</w:t>
      </w:r>
      <w:r>
        <w:rPr/>
        <w:t> e</w:t>
      </w:r>
      <w:r>
        <w:rPr/>
        <w:t> é utilizado</w:t>
      </w:r>
      <w:r>
        <w:rPr/>
        <w:t> para</w:t>
      </w:r>
      <w:r>
        <w:rPr/>
        <w:t> pagamentos</w:t>
      </w:r>
      <w:r>
        <w:rPr/>
        <w:t> de</w:t>
      </w:r>
      <w:r>
        <w:rPr/>
        <w:t> boletos, pois ela pode acumular vários documentos, e também é utilizada para baixar os pagamentos realizados através de Dinheiro, Cartão de Crédito, Antecipações e Débito Automático. A Autorização de Transferência é utilizada</w:t>
      </w:r>
      <w:r>
        <w:rPr>
          <w:spacing w:val="80"/>
        </w:rPr>
        <w:t> </w:t>
      </w:r>
      <w:r>
        <w:rPr/>
        <w:t>para pagamentos através de TED ou DOC.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0" w:after="0"/>
        <w:ind w:left="632" w:right="0" w:hanging="404"/>
        <w:jc w:val="left"/>
        <w:rPr>
          <w:b/>
          <w:sz w:val="24"/>
        </w:rPr>
      </w:pPr>
      <w:r>
        <w:rPr>
          <w:b/>
          <w:sz w:val="24"/>
        </w:rPr>
        <w:t>ENCAMINHA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DIRETORIA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634" w:right="106"/>
        <w:jc w:val="both"/>
      </w:pPr>
      <w:r>
        <w:rPr/>
        <w:t>As emissões são encaminhadas à Diretoria, com no máximo 2 dias de antecedência, para recolhimento de</w:t>
      </w:r>
      <w:r>
        <w:rPr>
          <w:spacing w:val="40"/>
        </w:rPr>
        <w:t> </w:t>
      </w:r>
      <w:r>
        <w:rPr/>
        <w:t>duas assinaturas obrigatórias: uma do Representante da Tesouraria 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outra do Representante da Presidência.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495" w:right="0" w:hanging="267"/>
        <w:jc w:val="left"/>
        <w:rPr>
          <w:b/>
          <w:sz w:val="24"/>
        </w:rPr>
      </w:pPr>
      <w:r>
        <w:rPr>
          <w:b/>
          <w:sz w:val="24"/>
        </w:rPr>
        <w:t>CONTROLE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REGISTROS</w:t>
      </w: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544"/>
        <w:gridCol w:w="1440"/>
        <w:gridCol w:w="1572"/>
        <w:gridCol w:w="1116"/>
        <w:gridCol w:w="1133"/>
        <w:gridCol w:w="1418"/>
      </w:tblGrid>
      <w:tr>
        <w:trPr>
          <w:trHeight w:val="414" w:hRule="atLeast"/>
        </w:trPr>
        <w:tc>
          <w:tcPr>
            <w:tcW w:w="2093" w:type="dxa"/>
            <w:vMerge w:val="restart"/>
            <w:shd w:val="clear" w:color="auto" w:fill="D9D9D9"/>
          </w:tcPr>
          <w:p>
            <w:pPr>
              <w:pStyle w:val="TableParagraph"/>
              <w:spacing w:before="1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</w:p>
        </w:tc>
        <w:tc>
          <w:tcPr>
            <w:tcW w:w="2984" w:type="dxa"/>
            <w:gridSpan w:val="2"/>
            <w:shd w:val="clear" w:color="auto" w:fill="D9D9D9"/>
          </w:tcPr>
          <w:p>
            <w:pPr>
              <w:pStyle w:val="TableParagraph"/>
              <w:spacing w:before="33"/>
              <w:ind w:left="7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Armazenamento</w:t>
            </w:r>
          </w:p>
        </w:tc>
        <w:tc>
          <w:tcPr>
            <w:tcW w:w="1572" w:type="dxa"/>
            <w:vMerge w:val="restart"/>
            <w:shd w:val="clear" w:color="auto" w:fill="D9D9D9"/>
          </w:tcPr>
          <w:p>
            <w:pPr>
              <w:pStyle w:val="TableParagraph"/>
              <w:spacing w:before="1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Recuperação</w:t>
            </w:r>
          </w:p>
        </w:tc>
        <w:tc>
          <w:tcPr>
            <w:tcW w:w="2249" w:type="dxa"/>
            <w:gridSpan w:val="2"/>
            <w:shd w:val="clear" w:color="auto" w:fill="D9D9D9"/>
          </w:tcPr>
          <w:p>
            <w:pPr>
              <w:pStyle w:val="TableParagraph"/>
              <w:spacing w:before="33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Retenção</w:t>
            </w:r>
          </w:p>
        </w:tc>
        <w:tc>
          <w:tcPr>
            <w:tcW w:w="1418" w:type="dxa"/>
            <w:vMerge w:val="restart"/>
            <w:shd w:val="clear" w:color="auto" w:fill="D9D9D9"/>
          </w:tcPr>
          <w:p>
            <w:pPr>
              <w:pStyle w:val="TableParagraph"/>
              <w:spacing w:line="372" w:lineRule="auto" w:before="208"/>
              <w:ind w:left="475" w:right="165" w:hanging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Destinação Final</w:t>
            </w:r>
          </w:p>
        </w:tc>
      </w:tr>
      <w:tr>
        <w:trPr>
          <w:trHeight w:val="700" w:hRule="atLeast"/>
        </w:trPr>
        <w:tc>
          <w:tcPr>
            <w:tcW w:w="209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shd w:val="clear" w:color="auto" w:fill="D9D9D9"/>
          </w:tcPr>
          <w:p>
            <w:pPr>
              <w:pStyle w:val="TableParagraph"/>
              <w:spacing w:before="178"/>
              <w:ind w:left="23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Depto./Setor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before="178"/>
              <w:ind w:left="43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</w:t>
            </w: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shd w:val="clear" w:color="auto" w:fill="D9D9D9"/>
          </w:tcPr>
          <w:p>
            <w:pPr>
              <w:pStyle w:val="TableParagraph"/>
              <w:spacing w:before="2"/>
              <w:ind w:left="8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Arquivo</w:t>
            </w:r>
          </w:p>
          <w:p>
            <w:pPr>
              <w:pStyle w:val="TableParagraph"/>
              <w:spacing w:before="121"/>
              <w:ind w:left="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Ativo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2"/>
              <w:ind w:left="21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Arquivo</w:t>
            </w:r>
          </w:p>
          <w:p>
            <w:pPr>
              <w:pStyle w:val="TableParagraph"/>
              <w:spacing w:before="121"/>
              <w:ind w:left="29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Morto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2093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440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2"/>
                <w:sz w:val="16"/>
              </w:rPr>
              <w:t>Eletrônica</w:t>
            </w:r>
          </w:p>
        </w:tc>
        <w:tc>
          <w:tcPr>
            <w:tcW w:w="1572" w:type="dxa"/>
          </w:tcPr>
          <w:p>
            <w:pPr>
              <w:pStyle w:val="TableParagraph"/>
              <w:spacing w:line="184" w:lineRule="exact"/>
              <w:ind w:right="164"/>
              <w:rPr>
                <w:sz w:val="16"/>
              </w:rPr>
            </w:pPr>
            <w:r>
              <w:rPr>
                <w:spacing w:val="-2"/>
                <w:sz w:val="16"/>
              </w:rPr>
              <w:t>Numeração Própria</w:t>
            </w:r>
          </w:p>
        </w:tc>
        <w:tc>
          <w:tcPr>
            <w:tcW w:w="1116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418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</w:tr>
    </w:tbl>
    <w:p>
      <w:pPr>
        <w:pStyle w:val="BodyText"/>
        <w:spacing w:before="18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2"/>
        <w:ind w:left="494" w:right="0" w:hanging="266"/>
        <w:jc w:val="left"/>
        <w:rPr>
          <w:b/>
          <w:sz w:val="24"/>
        </w:rPr>
      </w:pPr>
      <w:r>
        <w:rPr>
          <w:b/>
          <w:sz w:val="24"/>
        </w:rPr>
        <w:t>HISTÓRICO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REVISÕES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560"/>
        <w:gridCol w:w="7514"/>
      </w:tblGrid>
      <w:tr>
        <w:trPr>
          <w:trHeight w:val="503" w:hRule="atLeast"/>
        </w:trPr>
        <w:tc>
          <w:tcPr>
            <w:tcW w:w="1244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z w:val="22"/>
              </w:rPr>
              <w:t>Rev.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Data</w:t>
            </w:r>
          </w:p>
        </w:tc>
        <w:tc>
          <w:tcPr>
            <w:tcW w:w="7514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</w:tr>
      <w:tr>
        <w:trPr>
          <w:trHeight w:val="304" w:hRule="atLeast"/>
        </w:trPr>
        <w:tc>
          <w:tcPr>
            <w:tcW w:w="124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0.0</w:t>
            </w:r>
          </w:p>
        </w:tc>
        <w:tc>
          <w:tcPr>
            <w:tcW w:w="1560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05/05/2014</w:t>
            </w:r>
          </w:p>
        </w:tc>
        <w:tc>
          <w:tcPr>
            <w:tcW w:w="751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Elaboração do </w:t>
            </w:r>
            <w:r>
              <w:rPr>
                <w:b/>
                <w:color w:val="808080"/>
                <w:spacing w:val="-2"/>
                <w:sz w:val="18"/>
              </w:rPr>
              <w:t>Documento</w:t>
            </w:r>
          </w:p>
        </w:tc>
      </w:tr>
      <w:tr>
        <w:trPr>
          <w:trHeight w:val="280" w:hRule="atLeast"/>
        </w:trPr>
        <w:tc>
          <w:tcPr>
            <w:tcW w:w="12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1.0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01/06/2014</w:t>
            </w:r>
          </w:p>
        </w:tc>
        <w:tc>
          <w:tcPr>
            <w:tcW w:w="75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Revisão</w:t>
            </w:r>
            <w:r>
              <w:rPr>
                <w:b/>
                <w:color w:val="808080"/>
                <w:spacing w:val="-2"/>
                <w:sz w:val="18"/>
              </w:rPr>
              <w:t> Geral</w:t>
            </w:r>
          </w:p>
        </w:tc>
      </w:tr>
    </w:tbl>
    <w:p>
      <w:pPr>
        <w:pStyle w:val="BodyText"/>
        <w:spacing w:before="19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2"/>
        <w:ind w:left="494" w:right="0" w:hanging="266"/>
        <w:jc w:val="left"/>
        <w:rPr>
          <w:b/>
          <w:sz w:val="24"/>
        </w:rPr>
      </w:pPr>
      <w:r>
        <w:rPr>
          <w:b/>
          <w:spacing w:val="-2"/>
          <w:sz w:val="24"/>
        </w:rPr>
        <w:t>APROVAÇÕES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3401"/>
        <w:gridCol w:w="3685"/>
      </w:tblGrid>
      <w:tr>
        <w:trPr>
          <w:trHeight w:val="263" w:hRule="atLeast"/>
        </w:trPr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Elaboração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Aprovação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(Gestor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Área)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Revisão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(Gestores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SGQ)</w:t>
            </w:r>
          </w:p>
        </w:tc>
      </w:tr>
      <w:tr>
        <w:trPr>
          <w:trHeight w:val="762" w:hRule="atLeas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</w:tr>
    </w:tbl>
    <w:p>
      <w:pPr>
        <w:pStyle w:val="BodyText"/>
        <w:spacing w:before="93"/>
        <w:rPr>
          <w:b/>
        </w:rPr>
      </w:pPr>
    </w:p>
    <w:p>
      <w:pPr>
        <w:spacing w:before="1"/>
        <w:ind w:left="500" w:right="0" w:firstLine="0"/>
        <w:jc w:val="left"/>
        <w:rPr>
          <w:b/>
          <w:sz w:val="20"/>
        </w:rPr>
      </w:pPr>
      <w:r>
        <w:rPr>
          <w:b/>
          <w:color w:val="FF0000"/>
          <w:spacing w:val="-2"/>
          <w:sz w:val="20"/>
        </w:rPr>
        <w:t>CÓPIA</w:t>
      </w:r>
      <w:r>
        <w:rPr>
          <w:b/>
          <w:color w:val="FF0000"/>
          <w:spacing w:val="-7"/>
          <w:sz w:val="20"/>
        </w:rPr>
        <w:t> </w:t>
      </w:r>
      <w:r>
        <w:rPr>
          <w:b/>
          <w:color w:val="FF0000"/>
          <w:spacing w:val="-2"/>
          <w:sz w:val="20"/>
        </w:rPr>
        <w:t>CONTROLADA</w:t>
      </w:r>
      <w:r>
        <w:rPr>
          <w:b/>
          <w:color w:val="FF0000"/>
          <w:spacing w:val="-5"/>
          <w:sz w:val="20"/>
        </w:rPr>
        <w:t> </w:t>
      </w:r>
      <w:r>
        <w:rPr>
          <w:b/>
          <w:color w:val="FF0000"/>
          <w:spacing w:val="-2"/>
          <w:sz w:val="20"/>
        </w:rPr>
        <w:t>ELETRONICAMENTE,</w:t>
      </w:r>
      <w:r>
        <w:rPr>
          <w:b/>
          <w:color w:val="FF0000"/>
          <w:spacing w:val="1"/>
          <w:sz w:val="20"/>
        </w:rPr>
        <w:t> </w:t>
      </w:r>
      <w:r>
        <w:rPr>
          <w:b/>
          <w:color w:val="FF0000"/>
          <w:spacing w:val="-2"/>
          <w:sz w:val="20"/>
        </w:rPr>
        <w:t>QUANDO</w:t>
      </w:r>
      <w:r>
        <w:rPr>
          <w:b/>
          <w:color w:val="FF0000"/>
          <w:spacing w:val="3"/>
          <w:sz w:val="20"/>
        </w:rPr>
        <w:t> </w:t>
      </w:r>
      <w:r>
        <w:rPr>
          <w:b/>
          <w:color w:val="FF0000"/>
          <w:spacing w:val="-2"/>
          <w:sz w:val="20"/>
        </w:rPr>
        <w:t>IMPRESSA</w:t>
      </w:r>
      <w:r>
        <w:rPr>
          <w:b/>
          <w:color w:val="FF0000"/>
          <w:spacing w:val="-6"/>
          <w:sz w:val="20"/>
        </w:rPr>
        <w:t> </w:t>
      </w:r>
      <w:r>
        <w:rPr>
          <w:b/>
          <w:color w:val="FF0000"/>
          <w:spacing w:val="-2"/>
          <w:sz w:val="20"/>
        </w:rPr>
        <w:t>TORNA-SE</w:t>
      </w:r>
      <w:r>
        <w:rPr>
          <w:b/>
          <w:color w:val="FF0000"/>
          <w:spacing w:val="1"/>
          <w:sz w:val="20"/>
        </w:rPr>
        <w:t> </w:t>
      </w:r>
      <w:r>
        <w:rPr>
          <w:b/>
          <w:color w:val="FF0000"/>
          <w:spacing w:val="-2"/>
          <w:sz w:val="20"/>
        </w:rPr>
        <w:t>CÓPIA</w:t>
      </w:r>
      <w:r>
        <w:rPr>
          <w:b/>
          <w:color w:val="FF0000"/>
          <w:spacing w:val="-6"/>
          <w:sz w:val="20"/>
        </w:rPr>
        <w:t> </w:t>
      </w:r>
      <w:r>
        <w:rPr>
          <w:b/>
          <w:color w:val="FF0000"/>
          <w:spacing w:val="-2"/>
          <w:sz w:val="20"/>
        </w:rPr>
        <w:t>NÃO</w:t>
      </w:r>
      <w:r>
        <w:rPr>
          <w:b/>
          <w:color w:val="FF0000"/>
          <w:spacing w:val="2"/>
          <w:sz w:val="20"/>
        </w:rPr>
        <w:t> </w:t>
      </w:r>
      <w:r>
        <w:rPr>
          <w:b/>
          <w:color w:val="FF0000"/>
          <w:spacing w:val="-2"/>
          <w:sz w:val="20"/>
        </w:rPr>
        <w:t>CONTROLADA</w:t>
      </w:r>
    </w:p>
    <w:sectPr>
      <w:type w:val="continuous"/>
      <w:pgSz w:w="11910" w:h="16840"/>
      <w:pgMar w:top="680" w:bottom="280" w:left="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4" w:hanging="40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09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1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2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3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4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4" w:hanging="4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2023-09-11T16:10:27Z</dcterms:created>
  <dcterms:modified xsi:type="dcterms:W3CDTF">2023-09-11T16:10:27Z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2023-09-11T00:00:00Z</vt:filetime>
  </property>
</Properties>
</file>